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42" w:rsidRDefault="00793542" w:rsidP="00793542">
      <w:pPr>
        <w:rPr>
          <w:rFonts w:hint="eastAsia"/>
        </w:rPr>
      </w:pPr>
      <w:r>
        <w:rPr>
          <w:rFonts w:hint="eastAsia"/>
        </w:rPr>
        <w:t>法規名稱：公務員兼任非營利事業或團體受有報酬職務許可辦法</w:t>
      </w:r>
    </w:p>
    <w:p w:rsidR="00793542" w:rsidRDefault="00793542" w:rsidP="00793542">
      <w:pPr>
        <w:rPr>
          <w:rFonts w:hint="eastAsia"/>
        </w:rPr>
      </w:pPr>
      <w:r>
        <w:rPr>
          <w:rFonts w:hint="eastAsia"/>
        </w:rPr>
        <w:t>發布日期：民國</w:t>
      </w:r>
      <w:r>
        <w:rPr>
          <w:rFonts w:hint="eastAsia"/>
        </w:rPr>
        <w:t xml:space="preserve"> 85 </w:t>
      </w:r>
      <w:r>
        <w:rPr>
          <w:rFonts w:hint="eastAsia"/>
        </w:rPr>
        <w:t>年</w:t>
      </w:r>
      <w:r>
        <w:rPr>
          <w:rFonts w:hint="eastAsia"/>
        </w:rPr>
        <w:t xml:space="preserve"> 08 </w:t>
      </w:r>
      <w:r>
        <w:rPr>
          <w:rFonts w:hint="eastAsia"/>
        </w:rPr>
        <w:t>月</w:t>
      </w:r>
      <w:r>
        <w:rPr>
          <w:rFonts w:hint="eastAsia"/>
        </w:rPr>
        <w:t xml:space="preserve"> 29 </w:t>
      </w:r>
      <w:r>
        <w:rPr>
          <w:rFonts w:hint="eastAsia"/>
        </w:rPr>
        <w:t>日</w:t>
      </w:r>
      <w:r>
        <w:rPr>
          <w:rFonts w:hint="eastAsia"/>
        </w:rPr>
        <w:t xml:space="preserve"> </w:t>
      </w:r>
    </w:p>
    <w:p w:rsidR="00793542" w:rsidRDefault="00793542" w:rsidP="00793542">
      <w:r>
        <w:t xml:space="preserve"> </w:t>
      </w:r>
    </w:p>
    <w:p w:rsidR="00793542" w:rsidRDefault="00793542" w:rsidP="00793542">
      <w:pPr>
        <w:rPr>
          <w:rFonts w:hint="eastAsia"/>
        </w:rPr>
      </w:pPr>
      <w:r>
        <w:rPr>
          <w:rFonts w:hint="eastAsia"/>
        </w:rPr>
        <w:t>第</w:t>
      </w:r>
      <w:r>
        <w:rPr>
          <w:rFonts w:hint="eastAsia"/>
        </w:rPr>
        <w:t xml:space="preserve"> 1 </w:t>
      </w:r>
      <w:r>
        <w:rPr>
          <w:rFonts w:hint="eastAsia"/>
        </w:rPr>
        <w:t>條</w:t>
      </w:r>
      <w:r>
        <w:rPr>
          <w:rFonts w:hint="eastAsia"/>
        </w:rPr>
        <w:t xml:space="preserve"> </w:t>
      </w:r>
      <w:r>
        <w:rPr>
          <w:rFonts w:hint="eastAsia"/>
        </w:rPr>
        <w:t xml:space="preserve">  </w:t>
      </w:r>
      <w:r>
        <w:rPr>
          <w:rFonts w:hint="eastAsia"/>
        </w:rPr>
        <w:t>本辦法依公務員服務法第十四條之二第二項規定訂定之。</w:t>
      </w:r>
      <w:r>
        <w:rPr>
          <w:rFonts w:hint="eastAsia"/>
        </w:rPr>
        <w:t xml:space="preserve"> </w:t>
      </w:r>
    </w:p>
    <w:p w:rsidR="00793542" w:rsidRDefault="00793542" w:rsidP="00793542">
      <w:pPr>
        <w:rPr>
          <w:rFonts w:hint="eastAsia"/>
        </w:rPr>
      </w:pPr>
      <w:r>
        <w:rPr>
          <w:rFonts w:hint="eastAsia"/>
        </w:rPr>
        <w:t>第</w:t>
      </w:r>
      <w:r>
        <w:rPr>
          <w:rFonts w:hint="eastAsia"/>
        </w:rPr>
        <w:t xml:space="preserve"> 2 </w:t>
      </w:r>
      <w:r>
        <w:rPr>
          <w:rFonts w:hint="eastAsia"/>
        </w:rPr>
        <w:t>條</w:t>
      </w:r>
      <w:r>
        <w:rPr>
          <w:rFonts w:hint="eastAsia"/>
        </w:rPr>
        <w:t xml:space="preserve"> </w:t>
      </w:r>
      <w:r>
        <w:rPr>
          <w:rFonts w:hint="eastAsia"/>
        </w:rPr>
        <w:t xml:space="preserve">  </w:t>
      </w:r>
      <w:r>
        <w:rPr>
          <w:rFonts w:hint="eastAsia"/>
        </w:rPr>
        <w:t>公務員兼任非以營利為目的之事業或團體受有報酬職務者（以下簡稱兼職），除法</w:t>
      </w:r>
    </w:p>
    <w:p w:rsidR="00793542" w:rsidRDefault="00793542" w:rsidP="00793542">
      <w:pPr>
        <w:rPr>
          <w:rFonts w:hint="eastAsia"/>
        </w:rPr>
      </w:pPr>
      <w:r>
        <w:rPr>
          <w:rFonts w:hint="eastAsia"/>
        </w:rPr>
        <w:t xml:space="preserve">          </w:t>
      </w:r>
      <w:proofErr w:type="gramStart"/>
      <w:r>
        <w:rPr>
          <w:rFonts w:hint="eastAsia"/>
        </w:rPr>
        <w:t>律另有</w:t>
      </w:r>
      <w:proofErr w:type="gramEnd"/>
      <w:r>
        <w:rPr>
          <w:rFonts w:hint="eastAsia"/>
        </w:rPr>
        <w:t>規定外，其許可依本辦法之規定行之。</w:t>
      </w:r>
      <w:r>
        <w:rPr>
          <w:rFonts w:hint="eastAsia"/>
        </w:rPr>
        <w:t xml:space="preserve"> </w:t>
      </w:r>
    </w:p>
    <w:p w:rsidR="00793542" w:rsidRDefault="00793542" w:rsidP="00793542">
      <w:pPr>
        <w:rPr>
          <w:rFonts w:hint="eastAsia"/>
        </w:rPr>
      </w:pPr>
      <w:r>
        <w:rPr>
          <w:rFonts w:hint="eastAsia"/>
        </w:rPr>
        <w:t>第</w:t>
      </w:r>
      <w:r>
        <w:rPr>
          <w:rFonts w:hint="eastAsia"/>
        </w:rPr>
        <w:t xml:space="preserve"> 3 </w:t>
      </w:r>
      <w:r>
        <w:rPr>
          <w:rFonts w:hint="eastAsia"/>
        </w:rPr>
        <w:t>條</w:t>
      </w:r>
      <w:r>
        <w:rPr>
          <w:rFonts w:hint="eastAsia"/>
        </w:rPr>
        <w:t xml:space="preserve"> </w:t>
      </w:r>
      <w:r>
        <w:rPr>
          <w:rFonts w:hint="eastAsia"/>
        </w:rPr>
        <w:t xml:space="preserve">  </w:t>
      </w:r>
      <w:r>
        <w:rPr>
          <w:rFonts w:hint="eastAsia"/>
        </w:rPr>
        <w:t xml:space="preserve">1 </w:t>
      </w:r>
      <w:r>
        <w:rPr>
          <w:rFonts w:hint="eastAsia"/>
        </w:rPr>
        <w:t>本辦法所稱非以營利為目的之事業或團體，指非以營利為目的之公營、私營或公</w:t>
      </w:r>
    </w:p>
    <w:p w:rsidR="00793542" w:rsidRDefault="00793542" w:rsidP="00793542">
      <w:pPr>
        <w:rPr>
          <w:rFonts w:hint="eastAsia"/>
        </w:rPr>
      </w:pPr>
      <w:r>
        <w:rPr>
          <w:rFonts w:hint="eastAsia"/>
        </w:rPr>
        <w:t xml:space="preserve">            </w:t>
      </w:r>
      <w:r>
        <w:rPr>
          <w:rFonts w:hint="eastAsia"/>
        </w:rPr>
        <w:t>私合營或合於民法總則公益社團及財團之組織或依其他關係法令經向主管機關</w:t>
      </w:r>
    </w:p>
    <w:p w:rsidR="00793542" w:rsidRDefault="00793542" w:rsidP="00793542">
      <w:pPr>
        <w:rPr>
          <w:rFonts w:hint="eastAsia"/>
        </w:rPr>
      </w:pPr>
      <w:r>
        <w:rPr>
          <w:rFonts w:hint="eastAsia"/>
        </w:rPr>
        <w:t xml:space="preserve">            </w:t>
      </w:r>
      <w:r>
        <w:rPr>
          <w:rFonts w:hint="eastAsia"/>
        </w:rPr>
        <w:t>登記或立案成立之事業或團體而言。</w:t>
      </w:r>
    </w:p>
    <w:p w:rsidR="00793542" w:rsidRDefault="00793542" w:rsidP="00793542">
      <w:pPr>
        <w:rPr>
          <w:rFonts w:hint="eastAsia"/>
        </w:rPr>
      </w:pPr>
      <w:r>
        <w:rPr>
          <w:rFonts w:hint="eastAsia"/>
        </w:rPr>
        <w:t xml:space="preserve">          </w:t>
      </w:r>
      <w:r>
        <w:rPr>
          <w:rFonts w:hint="eastAsia"/>
        </w:rPr>
        <w:t xml:space="preserve">2 </w:t>
      </w:r>
      <w:r>
        <w:rPr>
          <w:rFonts w:hint="eastAsia"/>
        </w:rPr>
        <w:t>本辦法所稱受有報酬，指兼任前項職務受有金錢給與或非金錢之其他利益而言。</w:t>
      </w:r>
      <w:r>
        <w:rPr>
          <w:rFonts w:hint="eastAsia"/>
        </w:rPr>
        <w:t xml:space="preserve"> </w:t>
      </w:r>
    </w:p>
    <w:p w:rsidR="00793542" w:rsidRDefault="00793542" w:rsidP="00793542">
      <w:pPr>
        <w:rPr>
          <w:rFonts w:hint="eastAsia"/>
        </w:rPr>
      </w:pPr>
      <w:r>
        <w:rPr>
          <w:rFonts w:hint="eastAsia"/>
        </w:rPr>
        <w:t>第</w:t>
      </w:r>
      <w:r>
        <w:rPr>
          <w:rFonts w:hint="eastAsia"/>
        </w:rPr>
        <w:t xml:space="preserve"> 4 </w:t>
      </w:r>
      <w:r>
        <w:rPr>
          <w:rFonts w:hint="eastAsia"/>
        </w:rPr>
        <w:t>條</w:t>
      </w:r>
      <w:r>
        <w:rPr>
          <w:rFonts w:hint="eastAsia"/>
        </w:rPr>
        <w:t xml:space="preserve"> </w:t>
      </w:r>
      <w:r>
        <w:rPr>
          <w:rFonts w:hint="eastAsia"/>
        </w:rPr>
        <w:t xml:space="preserve">  </w:t>
      </w:r>
      <w:r>
        <w:rPr>
          <w:rFonts w:hint="eastAsia"/>
        </w:rPr>
        <w:t xml:space="preserve">1 </w:t>
      </w:r>
      <w:r>
        <w:rPr>
          <w:rFonts w:hint="eastAsia"/>
        </w:rPr>
        <w:t>公務員之兼職應於事前填具申請書並檢附相關證明文件，向服務機關申請許可。</w:t>
      </w:r>
    </w:p>
    <w:p w:rsidR="00793542" w:rsidRDefault="00793542" w:rsidP="00793542">
      <w:pPr>
        <w:rPr>
          <w:rFonts w:hint="eastAsia"/>
        </w:rPr>
      </w:pPr>
      <w:r>
        <w:rPr>
          <w:rFonts w:hint="eastAsia"/>
        </w:rPr>
        <w:t xml:space="preserve">            </w:t>
      </w:r>
      <w:r>
        <w:rPr>
          <w:rFonts w:hint="eastAsia"/>
        </w:rPr>
        <w:t>機關首長應向上級主管機關申請許可。申請書應載明下列事項：</w:t>
      </w:r>
    </w:p>
    <w:p w:rsidR="00793542" w:rsidRDefault="00793542" w:rsidP="00793542">
      <w:pPr>
        <w:rPr>
          <w:rFonts w:hint="eastAsia"/>
        </w:rPr>
      </w:pPr>
      <w:r>
        <w:rPr>
          <w:rFonts w:hint="eastAsia"/>
        </w:rPr>
        <w:t xml:space="preserve">            </w:t>
      </w:r>
      <w:r>
        <w:rPr>
          <w:rFonts w:hint="eastAsia"/>
        </w:rPr>
        <w:t>一、兼職之事業或團體名稱。</w:t>
      </w:r>
    </w:p>
    <w:p w:rsidR="00793542" w:rsidRDefault="00793542" w:rsidP="00793542">
      <w:pPr>
        <w:rPr>
          <w:rFonts w:hint="eastAsia"/>
        </w:rPr>
      </w:pPr>
      <w:r>
        <w:rPr>
          <w:rFonts w:hint="eastAsia"/>
        </w:rPr>
        <w:t xml:space="preserve">            </w:t>
      </w:r>
      <w:r>
        <w:rPr>
          <w:rFonts w:hint="eastAsia"/>
        </w:rPr>
        <w:t>二、兼職之事業或團體設立之法令依據及其立案或登記機關。</w:t>
      </w:r>
    </w:p>
    <w:p w:rsidR="00793542" w:rsidRDefault="00793542" w:rsidP="00793542">
      <w:pPr>
        <w:rPr>
          <w:rFonts w:hint="eastAsia"/>
        </w:rPr>
      </w:pPr>
      <w:r>
        <w:rPr>
          <w:rFonts w:hint="eastAsia"/>
        </w:rPr>
        <w:t xml:space="preserve">            </w:t>
      </w:r>
      <w:r>
        <w:rPr>
          <w:rFonts w:hint="eastAsia"/>
        </w:rPr>
        <w:t>三、兼職之職稱、工作項目及期間。</w:t>
      </w:r>
    </w:p>
    <w:p w:rsidR="00793542" w:rsidRDefault="00793542" w:rsidP="00793542">
      <w:pPr>
        <w:rPr>
          <w:rFonts w:hint="eastAsia"/>
        </w:rPr>
      </w:pPr>
      <w:r>
        <w:rPr>
          <w:rFonts w:hint="eastAsia"/>
        </w:rPr>
        <w:t xml:space="preserve">            </w:t>
      </w:r>
      <w:r>
        <w:rPr>
          <w:rFonts w:hint="eastAsia"/>
        </w:rPr>
        <w:t>四、兼職之工作時間。</w:t>
      </w:r>
    </w:p>
    <w:p w:rsidR="00793542" w:rsidRDefault="00793542" w:rsidP="00793542">
      <w:pPr>
        <w:rPr>
          <w:rFonts w:hint="eastAsia"/>
        </w:rPr>
      </w:pPr>
      <w:r>
        <w:rPr>
          <w:rFonts w:hint="eastAsia"/>
        </w:rPr>
        <w:t xml:space="preserve">            </w:t>
      </w:r>
      <w:r>
        <w:rPr>
          <w:rFonts w:hint="eastAsia"/>
        </w:rPr>
        <w:t>五、兼職之報酬。</w:t>
      </w:r>
    </w:p>
    <w:p w:rsidR="00793542" w:rsidRDefault="00793542" w:rsidP="00793542">
      <w:pPr>
        <w:rPr>
          <w:rFonts w:hint="eastAsia"/>
        </w:rPr>
      </w:pPr>
      <w:r>
        <w:rPr>
          <w:rFonts w:hint="eastAsia"/>
        </w:rPr>
        <w:t xml:space="preserve">            </w:t>
      </w:r>
      <w:r>
        <w:rPr>
          <w:rFonts w:hint="eastAsia"/>
        </w:rPr>
        <w:t>六、其他兼職情形。</w:t>
      </w:r>
    </w:p>
    <w:p w:rsidR="00793542" w:rsidRDefault="00793542" w:rsidP="00793542">
      <w:pPr>
        <w:rPr>
          <w:rFonts w:hint="eastAsia"/>
        </w:rPr>
      </w:pPr>
      <w:r>
        <w:rPr>
          <w:rFonts w:hint="eastAsia"/>
        </w:rPr>
        <w:t xml:space="preserve">           </w:t>
      </w:r>
      <w:r>
        <w:rPr>
          <w:rFonts w:hint="eastAsia"/>
        </w:rPr>
        <w:t xml:space="preserve">2 </w:t>
      </w:r>
      <w:r>
        <w:rPr>
          <w:rFonts w:hint="eastAsia"/>
        </w:rPr>
        <w:t>前項申請書格式，由</w:t>
      </w:r>
      <w:proofErr w:type="gramStart"/>
      <w:r>
        <w:rPr>
          <w:rFonts w:hint="eastAsia"/>
        </w:rPr>
        <w:t>銓敘部定之</w:t>
      </w:r>
      <w:proofErr w:type="gramEnd"/>
      <w:r>
        <w:rPr>
          <w:rFonts w:hint="eastAsia"/>
        </w:rPr>
        <w:t>。</w:t>
      </w:r>
      <w:r>
        <w:rPr>
          <w:rFonts w:hint="eastAsia"/>
        </w:rPr>
        <w:t xml:space="preserve"> </w:t>
      </w:r>
    </w:p>
    <w:p w:rsidR="00793542" w:rsidRDefault="00793542" w:rsidP="00793542">
      <w:pPr>
        <w:rPr>
          <w:rFonts w:hint="eastAsia"/>
        </w:rPr>
      </w:pPr>
      <w:r>
        <w:rPr>
          <w:rFonts w:hint="eastAsia"/>
        </w:rPr>
        <w:t>第</w:t>
      </w:r>
      <w:r>
        <w:rPr>
          <w:rFonts w:hint="eastAsia"/>
        </w:rPr>
        <w:t xml:space="preserve"> 5 </w:t>
      </w:r>
      <w:r>
        <w:rPr>
          <w:rFonts w:hint="eastAsia"/>
        </w:rPr>
        <w:t>條</w:t>
      </w:r>
      <w:r>
        <w:rPr>
          <w:rFonts w:hint="eastAsia"/>
        </w:rPr>
        <w:t xml:space="preserve"> </w:t>
      </w:r>
      <w:r>
        <w:rPr>
          <w:rFonts w:hint="eastAsia"/>
        </w:rPr>
        <w:t xml:space="preserve">   </w:t>
      </w:r>
      <w:r>
        <w:rPr>
          <w:rFonts w:hint="eastAsia"/>
        </w:rPr>
        <w:t xml:space="preserve">1 </w:t>
      </w:r>
      <w:r>
        <w:rPr>
          <w:rFonts w:hint="eastAsia"/>
        </w:rPr>
        <w:t>公務員之兼職有下列情形之</w:t>
      </w:r>
      <w:proofErr w:type="gramStart"/>
      <w:r>
        <w:rPr>
          <w:rFonts w:hint="eastAsia"/>
        </w:rPr>
        <w:t>一</w:t>
      </w:r>
      <w:proofErr w:type="gramEnd"/>
      <w:r>
        <w:rPr>
          <w:rFonts w:hint="eastAsia"/>
        </w:rPr>
        <w:t>者，服務機關或上級主管機關應不予許可：</w:t>
      </w:r>
    </w:p>
    <w:p w:rsidR="00793542" w:rsidRDefault="00793542" w:rsidP="00793542">
      <w:pPr>
        <w:rPr>
          <w:rFonts w:hint="eastAsia"/>
        </w:rPr>
      </w:pPr>
      <w:r>
        <w:rPr>
          <w:rFonts w:hint="eastAsia"/>
        </w:rPr>
        <w:t xml:space="preserve">            </w:t>
      </w:r>
      <w:r>
        <w:rPr>
          <w:rFonts w:hint="eastAsia"/>
        </w:rPr>
        <w:t>一、對本職工作有不良影響之虞者。</w:t>
      </w:r>
    </w:p>
    <w:p w:rsidR="00793542" w:rsidRDefault="00793542" w:rsidP="00793542">
      <w:pPr>
        <w:rPr>
          <w:rFonts w:hint="eastAsia"/>
        </w:rPr>
      </w:pPr>
      <w:r>
        <w:rPr>
          <w:rFonts w:hint="eastAsia"/>
        </w:rPr>
        <w:t xml:space="preserve">            </w:t>
      </w:r>
      <w:r>
        <w:rPr>
          <w:rFonts w:hint="eastAsia"/>
        </w:rPr>
        <w:t>二、有損機關或公務員形象之虞者。</w:t>
      </w:r>
    </w:p>
    <w:p w:rsidR="00793542" w:rsidRDefault="00793542" w:rsidP="00793542">
      <w:pPr>
        <w:rPr>
          <w:rFonts w:hint="eastAsia"/>
        </w:rPr>
      </w:pPr>
      <w:r>
        <w:rPr>
          <w:rFonts w:hint="eastAsia"/>
        </w:rPr>
        <w:t xml:space="preserve">            </w:t>
      </w:r>
      <w:r>
        <w:rPr>
          <w:rFonts w:hint="eastAsia"/>
        </w:rPr>
        <w:t>三、有洩漏公務機密之虞者。</w:t>
      </w:r>
    </w:p>
    <w:p w:rsidR="00793542" w:rsidRDefault="00793542" w:rsidP="00793542">
      <w:pPr>
        <w:rPr>
          <w:rFonts w:hint="eastAsia"/>
        </w:rPr>
      </w:pPr>
      <w:r>
        <w:rPr>
          <w:rFonts w:hint="eastAsia"/>
        </w:rPr>
        <w:t xml:space="preserve">            </w:t>
      </w:r>
      <w:r>
        <w:rPr>
          <w:rFonts w:hint="eastAsia"/>
        </w:rPr>
        <w:t>四、有營私舞弊之虞者。</w:t>
      </w:r>
    </w:p>
    <w:p w:rsidR="00793542" w:rsidRDefault="00793542" w:rsidP="00793542">
      <w:pPr>
        <w:rPr>
          <w:rFonts w:hint="eastAsia"/>
        </w:rPr>
      </w:pPr>
      <w:r>
        <w:rPr>
          <w:rFonts w:hint="eastAsia"/>
        </w:rPr>
        <w:t xml:space="preserve">            </w:t>
      </w:r>
      <w:r>
        <w:rPr>
          <w:rFonts w:hint="eastAsia"/>
        </w:rPr>
        <w:t>五、有職務上不當利益輸送之虞者。</w:t>
      </w:r>
    </w:p>
    <w:p w:rsidR="00793542" w:rsidRDefault="00793542" w:rsidP="00793542">
      <w:pPr>
        <w:rPr>
          <w:rFonts w:hint="eastAsia"/>
        </w:rPr>
      </w:pPr>
      <w:r>
        <w:rPr>
          <w:rFonts w:hint="eastAsia"/>
        </w:rPr>
        <w:t xml:space="preserve">            </w:t>
      </w:r>
      <w:r>
        <w:rPr>
          <w:rFonts w:hint="eastAsia"/>
        </w:rPr>
        <w:t>六、有利用政府機關之公物或支用公款之虞者。</w:t>
      </w:r>
    </w:p>
    <w:p w:rsidR="00793542" w:rsidRDefault="00793542" w:rsidP="00793542">
      <w:pPr>
        <w:rPr>
          <w:rFonts w:hint="eastAsia"/>
        </w:rPr>
      </w:pPr>
      <w:r>
        <w:rPr>
          <w:rFonts w:hint="eastAsia"/>
        </w:rPr>
        <w:t xml:space="preserve">            </w:t>
      </w:r>
      <w:r>
        <w:rPr>
          <w:rFonts w:hint="eastAsia"/>
        </w:rPr>
        <w:t>七、有違反行政中立規定之虞者。</w:t>
      </w:r>
    </w:p>
    <w:p w:rsidR="00793542" w:rsidRDefault="00793542" w:rsidP="00793542">
      <w:pPr>
        <w:rPr>
          <w:rFonts w:hint="eastAsia"/>
        </w:rPr>
      </w:pPr>
      <w:r>
        <w:rPr>
          <w:rFonts w:hint="eastAsia"/>
        </w:rPr>
        <w:t xml:space="preserve">            </w:t>
      </w:r>
      <w:r>
        <w:rPr>
          <w:rFonts w:hint="eastAsia"/>
        </w:rPr>
        <w:t>八、有危害公務員安全或健康之虞者。</w:t>
      </w:r>
    </w:p>
    <w:p w:rsidR="00793542" w:rsidRDefault="00793542" w:rsidP="00793542">
      <w:pPr>
        <w:rPr>
          <w:rFonts w:hint="eastAsia"/>
        </w:rPr>
      </w:pPr>
      <w:r>
        <w:rPr>
          <w:rFonts w:hint="eastAsia"/>
        </w:rPr>
        <w:t xml:space="preserve">            </w:t>
      </w:r>
      <w:r>
        <w:rPr>
          <w:rFonts w:hint="eastAsia"/>
        </w:rPr>
        <w:t>九、與本職工作性質不相容者。</w:t>
      </w:r>
    </w:p>
    <w:p w:rsidR="00793542" w:rsidRDefault="00793542" w:rsidP="00793542">
      <w:pPr>
        <w:rPr>
          <w:rFonts w:hint="eastAsia"/>
        </w:rPr>
      </w:pPr>
      <w:r>
        <w:rPr>
          <w:rFonts w:hint="eastAsia"/>
        </w:rPr>
        <w:t xml:space="preserve">           </w:t>
      </w:r>
      <w:r>
        <w:rPr>
          <w:rFonts w:hint="eastAsia"/>
        </w:rPr>
        <w:t xml:space="preserve">2 </w:t>
      </w:r>
      <w:r>
        <w:rPr>
          <w:rFonts w:hint="eastAsia"/>
        </w:rPr>
        <w:t>前項情形，各主管機關有較嚴格之規定者，從其規定。</w:t>
      </w:r>
      <w:r>
        <w:rPr>
          <w:rFonts w:hint="eastAsia"/>
        </w:rPr>
        <w:t xml:space="preserve"> </w:t>
      </w:r>
    </w:p>
    <w:p w:rsidR="00793542" w:rsidRDefault="00793542" w:rsidP="00793542">
      <w:pPr>
        <w:rPr>
          <w:rFonts w:hint="eastAsia"/>
        </w:rPr>
      </w:pPr>
      <w:r>
        <w:rPr>
          <w:rFonts w:hint="eastAsia"/>
        </w:rPr>
        <w:t>第</w:t>
      </w:r>
      <w:r>
        <w:rPr>
          <w:rFonts w:hint="eastAsia"/>
        </w:rPr>
        <w:t xml:space="preserve"> 6 </w:t>
      </w:r>
      <w:r>
        <w:rPr>
          <w:rFonts w:hint="eastAsia"/>
        </w:rPr>
        <w:t>條</w:t>
      </w:r>
      <w:r>
        <w:rPr>
          <w:rFonts w:hint="eastAsia"/>
        </w:rPr>
        <w:t xml:space="preserve"> </w:t>
      </w:r>
      <w:r>
        <w:rPr>
          <w:rFonts w:hint="eastAsia"/>
        </w:rPr>
        <w:t xml:space="preserve">   </w:t>
      </w:r>
      <w:r>
        <w:rPr>
          <w:rFonts w:hint="eastAsia"/>
        </w:rPr>
        <w:t>公務員之兼職經許可後，如發現有前條情事或虛偽不實者，服務機關或上級主管</w:t>
      </w:r>
    </w:p>
    <w:p w:rsidR="00793542" w:rsidRDefault="00793542" w:rsidP="00793542">
      <w:pPr>
        <w:rPr>
          <w:rFonts w:hint="eastAsia"/>
        </w:rPr>
      </w:pPr>
      <w:r>
        <w:rPr>
          <w:rFonts w:hint="eastAsia"/>
        </w:rPr>
        <w:t xml:space="preserve">           </w:t>
      </w:r>
      <w:r>
        <w:rPr>
          <w:rFonts w:hint="eastAsia"/>
        </w:rPr>
        <w:t>機關應撤銷其許可。</w:t>
      </w:r>
      <w:r>
        <w:rPr>
          <w:rFonts w:hint="eastAsia"/>
        </w:rPr>
        <w:t xml:space="preserve"> </w:t>
      </w:r>
    </w:p>
    <w:p w:rsidR="00793542" w:rsidRDefault="00793542" w:rsidP="00793542">
      <w:pPr>
        <w:rPr>
          <w:rFonts w:hint="eastAsia"/>
        </w:rPr>
      </w:pPr>
      <w:r>
        <w:rPr>
          <w:rFonts w:hint="eastAsia"/>
        </w:rPr>
        <w:t>第</w:t>
      </w:r>
      <w:r>
        <w:rPr>
          <w:rFonts w:hint="eastAsia"/>
        </w:rPr>
        <w:t xml:space="preserve"> 7 </w:t>
      </w:r>
      <w:r>
        <w:rPr>
          <w:rFonts w:hint="eastAsia"/>
        </w:rPr>
        <w:t>條</w:t>
      </w:r>
      <w:r>
        <w:rPr>
          <w:rFonts w:hint="eastAsia"/>
        </w:rPr>
        <w:t xml:space="preserve"> </w:t>
      </w:r>
      <w:r>
        <w:rPr>
          <w:rFonts w:hint="eastAsia"/>
        </w:rPr>
        <w:t xml:space="preserve">   </w:t>
      </w:r>
      <w:r>
        <w:rPr>
          <w:rFonts w:hint="eastAsia"/>
        </w:rPr>
        <w:t>公務員之兼職經許可後，於期滿續兼或本兼職</w:t>
      </w:r>
      <w:proofErr w:type="gramStart"/>
      <w:r>
        <w:rPr>
          <w:rFonts w:hint="eastAsia"/>
        </w:rPr>
        <w:t>務</w:t>
      </w:r>
      <w:proofErr w:type="gramEnd"/>
      <w:r>
        <w:rPr>
          <w:rFonts w:hint="eastAsia"/>
        </w:rPr>
        <w:t>異動時，應重新申請。</w:t>
      </w:r>
      <w:r>
        <w:rPr>
          <w:rFonts w:hint="eastAsia"/>
        </w:rPr>
        <w:t xml:space="preserve"> </w:t>
      </w:r>
    </w:p>
    <w:p w:rsidR="00793542" w:rsidRDefault="00793542" w:rsidP="00793542">
      <w:pPr>
        <w:rPr>
          <w:rFonts w:hint="eastAsia"/>
        </w:rPr>
      </w:pPr>
      <w:r>
        <w:rPr>
          <w:rFonts w:hint="eastAsia"/>
        </w:rPr>
        <w:t>第</w:t>
      </w:r>
      <w:r>
        <w:rPr>
          <w:rFonts w:hint="eastAsia"/>
        </w:rPr>
        <w:t xml:space="preserve"> 8 </w:t>
      </w:r>
      <w:r>
        <w:rPr>
          <w:rFonts w:hint="eastAsia"/>
        </w:rPr>
        <w:t>條</w:t>
      </w:r>
      <w:r>
        <w:rPr>
          <w:rFonts w:hint="eastAsia"/>
        </w:rPr>
        <w:t xml:space="preserve"> </w:t>
      </w:r>
      <w:r>
        <w:rPr>
          <w:rFonts w:hint="eastAsia"/>
        </w:rPr>
        <w:t xml:space="preserve">   </w:t>
      </w:r>
      <w:r>
        <w:rPr>
          <w:rFonts w:hint="eastAsia"/>
        </w:rPr>
        <w:t>公務員在本辦法發布施行前，已有兼職者，仍應依本辦法規定申請許可，始得繼</w:t>
      </w:r>
    </w:p>
    <w:p w:rsidR="00793542" w:rsidRDefault="00793542" w:rsidP="00793542">
      <w:pPr>
        <w:rPr>
          <w:rFonts w:hint="eastAsia"/>
        </w:rPr>
      </w:pPr>
      <w:r>
        <w:rPr>
          <w:rFonts w:hint="eastAsia"/>
        </w:rPr>
        <w:t xml:space="preserve">           </w:t>
      </w:r>
      <w:r>
        <w:rPr>
          <w:rFonts w:hint="eastAsia"/>
        </w:rPr>
        <w:t>續兼任。</w:t>
      </w:r>
      <w:r>
        <w:rPr>
          <w:rFonts w:hint="eastAsia"/>
        </w:rPr>
        <w:t xml:space="preserve"> </w:t>
      </w:r>
    </w:p>
    <w:p w:rsidR="00793542" w:rsidRDefault="00793542" w:rsidP="00793542">
      <w:pPr>
        <w:rPr>
          <w:rFonts w:hint="eastAsia"/>
        </w:rPr>
      </w:pPr>
      <w:r>
        <w:rPr>
          <w:rFonts w:hint="eastAsia"/>
        </w:rPr>
        <w:t>第</w:t>
      </w:r>
      <w:r>
        <w:rPr>
          <w:rFonts w:hint="eastAsia"/>
        </w:rPr>
        <w:t xml:space="preserve"> 9 </w:t>
      </w:r>
      <w:r>
        <w:rPr>
          <w:rFonts w:hint="eastAsia"/>
        </w:rPr>
        <w:t>條</w:t>
      </w:r>
      <w:r>
        <w:rPr>
          <w:rFonts w:hint="eastAsia"/>
        </w:rPr>
        <w:t xml:space="preserve"> </w:t>
      </w:r>
      <w:r>
        <w:rPr>
          <w:rFonts w:hint="eastAsia"/>
        </w:rPr>
        <w:t xml:space="preserve">   </w:t>
      </w:r>
      <w:r>
        <w:rPr>
          <w:rFonts w:hint="eastAsia"/>
        </w:rPr>
        <w:t>各機關人事單位對本機關人員及所屬機關首長之兼職情形，每年應定期檢查及統</w:t>
      </w:r>
    </w:p>
    <w:p w:rsidR="00793542" w:rsidRDefault="00793542" w:rsidP="00793542">
      <w:pPr>
        <w:rPr>
          <w:rFonts w:hint="eastAsia"/>
        </w:rPr>
      </w:pPr>
      <w:r>
        <w:rPr>
          <w:rFonts w:hint="eastAsia"/>
        </w:rPr>
        <w:t xml:space="preserve">           </w:t>
      </w:r>
      <w:r>
        <w:rPr>
          <w:rFonts w:hint="eastAsia"/>
        </w:rPr>
        <w:t>計並列冊。</w:t>
      </w:r>
      <w:r>
        <w:rPr>
          <w:rFonts w:hint="eastAsia"/>
        </w:rPr>
        <w:t xml:space="preserve"> </w:t>
      </w:r>
    </w:p>
    <w:p w:rsidR="00793542" w:rsidRDefault="00793542" w:rsidP="00793542">
      <w:r>
        <w:rPr>
          <w:rFonts w:hint="eastAsia"/>
        </w:rPr>
        <w:t>第</w:t>
      </w:r>
      <w:r>
        <w:rPr>
          <w:rFonts w:hint="eastAsia"/>
        </w:rPr>
        <w:t xml:space="preserve"> 10 </w:t>
      </w:r>
      <w:r>
        <w:rPr>
          <w:rFonts w:hint="eastAsia"/>
        </w:rPr>
        <w:t>條</w:t>
      </w:r>
      <w:r>
        <w:rPr>
          <w:rFonts w:hint="eastAsia"/>
        </w:rPr>
        <w:t xml:space="preserve"> </w:t>
      </w:r>
      <w:r>
        <w:rPr>
          <w:rFonts w:hint="eastAsia"/>
        </w:rPr>
        <w:t xml:space="preserve">  </w:t>
      </w:r>
      <w:r>
        <w:rPr>
          <w:rFonts w:hint="eastAsia"/>
        </w:rPr>
        <w:t>本辦法自發布日施行</w:t>
      </w:r>
      <w:bookmarkStart w:id="0" w:name="_GoBack"/>
      <w:bookmarkEnd w:id="0"/>
    </w:p>
    <w:sectPr w:rsidR="00793542" w:rsidSect="0079354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42"/>
    <w:rsid w:val="004624CD"/>
    <w:rsid w:val="00793542"/>
    <w:rsid w:val="00986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2022-02-21T05:21:00Z</cp:lastPrinted>
  <dcterms:created xsi:type="dcterms:W3CDTF">2022-02-21T05:12:00Z</dcterms:created>
  <dcterms:modified xsi:type="dcterms:W3CDTF">2022-02-21T05:30:00Z</dcterms:modified>
</cp:coreProperties>
</file>